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CA572" w14:textId="54A06642" w:rsidR="00FB39D5" w:rsidRPr="00ED2154" w:rsidRDefault="00770D96" w:rsidP="00FB39D5">
      <w:pPr>
        <w:pStyle w:val="ListParagraph"/>
        <w:shd w:val="clear" w:color="auto" w:fill="000099"/>
        <w:spacing w:before="120" w:after="120"/>
        <w:ind w:left="0"/>
        <w:jc w:val="center"/>
        <w:rPr>
          <w:rFonts w:ascii="Times New Roman" w:hAnsi="Times New Roman"/>
          <w:color w:val="FFFFFF" w:themeColor="background1"/>
          <w:sz w:val="24"/>
          <w:szCs w:val="24"/>
          <w:lang w:val="en-IE"/>
        </w:rPr>
      </w:pPr>
      <w:bookmarkStart w:id="0" w:name="OLE_LINK3"/>
      <w:bookmarkStart w:id="1" w:name="OLE_LINK4"/>
      <w:r>
        <w:rPr>
          <w:rFonts w:ascii="Arial" w:hAnsi="Arial" w:cs="Arial"/>
          <w:b/>
          <w:bCs/>
          <w:color w:val="FFFFFF" w:themeColor="background1"/>
          <w:spacing w:val="2"/>
          <w:sz w:val="32"/>
          <w:szCs w:val="32"/>
          <w:lang w:val="en-IE"/>
        </w:rPr>
        <w:t>A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2"/>
          <w:sz w:val="32"/>
          <w:szCs w:val="32"/>
          <w:lang w:val="en-IE"/>
        </w:rPr>
        <w:t>pp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3"/>
          <w:sz w:val="32"/>
          <w:szCs w:val="32"/>
          <w:lang w:val="en-IE"/>
        </w:rPr>
        <w:t>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nd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ix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3"/>
          <w:sz w:val="32"/>
          <w:szCs w:val="32"/>
          <w:lang w:val="en-IE"/>
        </w:rPr>
        <w:t xml:space="preserve"> 3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: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 xml:space="preserve"> </w:t>
      </w:r>
      <w:r w:rsidR="00A517ED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Bidde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1"/>
          <w:sz w:val="32"/>
          <w:szCs w:val="32"/>
          <w:lang w:val="en-IE"/>
        </w:rPr>
        <w:t>r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s’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6"/>
          <w:sz w:val="32"/>
          <w:szCs w:val="32"/>
          <w:lang w:val="en-IE"/>
        </w:rPr>
        <w:t xml:space="preserve"> 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3"/>
          <w:sz w:val="32"/>
          <w:szCs w:val="32"/>
          <w:lang w:val="en-IE"/>
        </w:rPr>
        <w:t>S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t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a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t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3"/>
          <w:sz w:val="32"/>
          <w:szCs w:val="32"/>
          <w:lang w:val="en-IE"/>
        </w:rPr>
        <w:t>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2"/>
          <w:sz w:val="32"/>
          <w:szCs w:val="32"/>
          <w:lang w:val="en-IE"/>
        </w:rPr>
        <w:t>m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e</w:t>
      </w:r>
      <w:r w:rsidR="00FB39D5" w:rsidRPr="00ED2154">
        <w:rPr>
          <w:rFonts w:ascii="Arial" w:hAnsi="Arial" w:cs="Arial"/>
          <w:b/>
          <w:bCs/>
          <w:color w:val="FFFFFF" w:themeColor="background1"/>
          <w:spacing w:val="-1"/>
          <w:sz w:val="32"/>
          <w:szCs w:val="32"/>
          <w:lang w:val="en-IE"/>
        </w:rPr>
        <w:t>n</w:t>
      </w:r>
      <w:r w:rsidR="00FB39D5" w:rsidRPr="00ED2154">
        <w:rPr>
          <w:rFonts w:ascii="Arial" w:hAnsi="Arial" w:cs="Arial"/>
          <w:b/>
          <w:bCs/>
          <w:color w:val="FFFFFF" w:themeColor="background1"/>
          <w:sz w:val="32"/>
          <w:szCs w:val="32"/>
          <w:lang w:val="en-IE"/>
        </w:rPr>
        <w:t>t</w:t>
      </w:r>
    </w:p>
    <w:p w14:paraId="3E93C607" w14:textId="77777777" w:rsidR="00FB39D5" w:rsidRPr="002C72BF" w:rsidRDefault="00FB39D5" w:rsidP="00FB39D5">
      <w:pPr>
        <w:widowControl w:val="0"/>
        <w:autoSpaceDE w:val="0"/>
        <w:autoSpaceDN w:val="0"/>
        <w:adjustRightInd w:val="0"/>
        <w:spacing w:before="1" w:after="0" w:line="200" w:lineRule="exact"/>
        <w:rPr>
          <w:rFonts w:ascii="Arial" w:hAnsi="Arial" w:cs="Arial"/>
          <w:color w:val="000000"/>
          <w:sz w:val="20"/>
          <w:szCs w:val="20"/>
        </w:rPr>
      </w:pPr>
    </w:p>
    <w:bookmarkEnd w:id="0"/>
    <w:bookmarkEnd w:id="1"/>
    <w:p w14:paraId="75B9D72D" w14:textId="77A49914" w:rsidR="00FB39D5" w:rsidRDefault="00FB39D5" w:rsidP="00FB39D5">
      <w:pPr>
        <w:widowControl w:val="0"/>
        <w:autoSpaceDE w:val="0"/>
        <w:autoSpaceDN w:val="0"/>
        <w:adjustRightInd w:val="0"/>
        <w:spacing w:line="240" w:lineRule="auto"/>
        <w:ind w:left="993" w:right="10" w:hanging="993"/>
        <w:jc w:val="both"/>
        <w:rPr>
          <w:rFonts w:ascii="Times New Roman" w:hAnsi="Times New Roman"/>
          <w:bCs/>
          <w:sz w:val="24"/>
        </w:rPr>
      </w:pPr>
      <w:r w:rsidRPr="002C72BF">
        <w:rPr>
          <w:rFonts w:ascii="Times New Roman" w:hAnsi="Times New Roman"/>
          <w:color w:val="000000"/>
          <w:spacing w:val="1"/>
          <w:sz w:val="24"/>
          <w:szCs w:val="24"/>
        </w:rPr>
        <w:t>TO</w:t>
      </w:r>
      <w:r w:rsidRPr="002C72BF">
        <w:rPr>
          <w:rFonts w:ascii="Times New Roman" w:hAnsi="Times New Roman"/>
          <w:color w:val="000000"/>
          <w:sz w:val="24"/>
          <w:szCs w:val="24"/>
        </w:rPr>
        <w:t>:</w:t>
      </w:r>
      <w:r w:rsidRPr="002C72BF"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 w:rsidR="00C3501F"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proofErr w:type="spellStart"/>
      <w:r w:rsidR="00C3501F" w:rsidRPr="00C3501F">
        <w:rPr>
          <w:rFonts w:ascii="Times New Roman" w:hAnsi="Times New Roman"/>
          <w:bCs/>
          <w:sz w:val="24"/>
          <w:szCs w:val="24"/>
          <w:lang w:eastAsia="en-US"/>
        </w:rPr>
        <w:t>Ibec</w:t>
      </w:r>
      <w:proofErr w:type="spellEnd"/>
      <w:r w:rsidR="00C3501F" w:rsidRPr="00C3501F">
        <w:rPr>
          <w:rFonts w:ascii="Times New Roman" w:hAnsi="Times New Roman"/>
          <w:bCs/>
          <w:sz w:val="24"/>
          <w:szCs w:val="24"/>
          <w:lang w:eastAsia="en-US"/>
        </w:rPr>
        <w:t xml:space="preserve"> CLG trading as</w:t>
      </w:r>
      <w:r w:rsidR="00C3501F">
        <w:rPr>
          <w:rFonts w:ascii="Times New Roman" w:hAnsi="Times New Roman"/>
          <w:color w:val="000000"/>
          <w:spacing w:val="37"/>
          <w:sz w:val="24"/>
          <w:szCs w:val="24"/>
        </w:rPr>
        <w:t xml:space="preserve"> </w:t>
      </w:r>
      <w:r w:rsidR="009E4536">
        <w:rPr>
          <w:rFonts w:ascii="Times New Roman" w:hAnsi="Times New Roman"/>
          <w:bCs/>
          <w:sz w:val="24"/>
          <w:szCs w:val="24"/>
          <w:lang w:eastAsia="en-US"/>
        </w:rPr>
        <w:t>Irish Medtech</w:t>
      </w:r>
      <w:r w:rsidR="00175366">
        <w:rPr>
          <w:rFonts w:ascii="Times New Roman" w:hAnsi="Times New Roman"/>
          <w:bCs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Cs/>
          <w:sz w:val="24"/>
        </w:rPr>
        <w:t>Skillnet</w:t>
      </w:r>
      <w:r w:rsidR="00F55A46">
        <w:rPr>
          <w:rFonts w:ascii="Times New Roman" w:hAnsi="Times New Roman"/>
          <w:bCs/>
          <w:sz w:val="24"/>
        </w:rPr>
        <w:t xml:space="preserve"> (the “</w:t>
      </w:r>
      <w:r w:rsidR="00F55A46" w:rsidRPr="00F55A46">
        <w:rPr>
          <w:rFonts w:ascii="Times New Roman" w:hAnsi="Times New Roman"/>
          <w:b/>
          <w:sz w:val="24"/>
        </w:rPr>
        <w:t>Network</w:t>
      </w:r>
      <w:r w:rsidR="00F55A46">
        <w:rPr>
          <w:rFonts w:ascii="Times New Roman" w:hAnsi="Times New Roman"/>
          <w:bCs/>
          <w:sz w:val="24"/>
        </w:rPr>
        <w:t>”)</w:t>
      </w:r>
    </w:p>
    <w:p w14:paraId="7580BDE6" w14:textId="1770BA19" w:rsidR="00FB39D5" w:rsidRPr="0039752F" w:rsidRDefault="00FB39D5" w:rsidP="00FB39D5">
      <w:pPr>
        <w:spacing w:before="360" w:after="360"/>
        <w:ind w:left="993" w:hanging="993"/>
        <w:jc w:val="both"/>
        <w:rPr>
          <w:rFonts w:ascii="Times New Roman" w:hAnsi="Times New Roman"/>
          <w:bCs/>
          <w:iCs/>
          <w:sz w:val="24"/>
        </w:rPr>
      </w:pPr>
      <w:r w:rsidRPr="0039752F">
        <w:rPr>
          <w:rFonts w:ascii="Times New Roman" w:hAnsi="Times New Roman"/>
          <w:bCs/>
          <w:iCs/>
          <w:sz w:val="24"/>
        </w:rPr>
        <w:t>From:</w:t>
      </w:r>
      <w:r w:rsidRPr="0039752F">
        <w:rPr>
          <w:rFonts w:ascii="Times New Roman" w:hAnsi="Times New Roman"/>
          <w:bCs/>
          <w:iCs/>
          <w:sz w:val="24"/>
        </w:rPr>
        <w:tab/>
        <w:t>______________________________________ (the "</w:t>
      </w:r>
      <w:r w:rsidR="00A517ED">
        <w:rPr>
          <w:rFonts w:ascii="Times New Roman" w:hAnsi="Times New Roman"/>
          <w:b/>
          <w:bCs/>
          <w:iCs/>
          <w:sz w:val="24"/>
        </w:rPr>
        <w:t>Bidd</w:t>
      </w:r>
      <w:r w:rsidRPr="0039752F">
        <w:rPr>
          <w:rFonts w:ascii="Times New Roman" w:hAnsi="Times New Roman"/>
          <w:b/>
          <w:bCs/>
          <w:iCs/>
          <w:sz w:val="24"/>
        </w:rPr>
        <w:t>er</w:t>
      </w:r>
      <w:r w:rsidRPr="0039752F">
        <w:rPr>
          <w:rFonts w:ascii="Times New Roman" w:hAnsi="Times New Roman"/>
          <w:bCs/>
          <w:iCs/>
          <w:sz w:val="24"/>
        </w:rPr>
        <w:t>")</w:t>
      </w:r>
    </w:p>
    <w:p w14:paraId="670217C3" w14:textId="09687DAE" w:rsidR="00FB39D5" w:rsidRPr="002C72BF" w:rsidRDefault="00FB39D5" w:rsidP="00A71198">
      <w:pPr>
        <w:autoSpaceDE w:val="0"/>
        <w:autoSpaceDN w:val="0"/>
        <w:adjustRightInd w:val="0"/>
        <w:spacing w:after="0" w:line="240" w:lineRule="auto"/>
        <w:ind w:left="851" w:hanging="851"/>
        <w:rPr>
          <w:rFonts w:ascii="Times New Roman" w:hAnsi="Times New Roman"/>
          <w:sz w:val="24"/>
          <w:szCs w:val="24"/>
        </w:rPr>
      </w:pPr>
      <w:r w:rsidRPr="002C72BF">
        <w:rPr>
          <w:rFonts w:ascii="Times New Roman" w:hAnsi="Times New Roman"/>
          <w:sz w:val="24"/>
          <w:szCs w:val="24"/>
        </w:rPr>
        <w:t>R</w:t>
      </w:r>
      <w:r w:rsidRPr="002C72BF">
        <w:rPr>
          <w:rFonts w:ascii="Times New Roman" w:hAnsi="Times New Roman"/>
          <w:spacing w:val="1"/>
          <w:sz w:val="24"/>
          <w:szCs w:val="24"/>
        </w:rPr>
        <w:t>E</w:t>
      </w:r>
      <w:r w:rsidRPr="002C72BF">
        <w:rPr>
          <w:rFonts w:ascii="Times New Roman" w:hAnsi="Times New Roman"/>
          <w:sz w:val="24"/>
          <w:szCs w:val="24"/>
        </w:rPr>
        <w:t>:</w:t>
      </w:r>
      <w:r w:rsidR="00A71198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A71198">
        <w:rPr>
          <w:rFonts w:ascii="Times New Roman" w:hAnsi="Times New Roman"/>
          <w:spacing w:val="38"/>
          <w:sz w:val="24"/>
          <w:szCs w:val="24"/>
        </w:rPr>
        <w:tab/>
      </w:r>
      <w:r w:rsidR="003D6E23">
        <w:rPr>
          <w:rFonts w:ascii="Times New Roman" w:hAnsi="Times New Roman"/>
          <w:bCs/>
          <w:sz w:val="24"/>
        </w:rPr>
        <w:t>RF</w:t>
      </w:r>
      <w:r w:rsidR="005C4CD7">
        <w:rPr>
          <w:rFonts w:ascii="Times New Roman" w:hAnsi="Times New Roman"/>
          <w:bCs/>
          <w:sz w:val="24"/>
        </w:rPr>
        <w:t>T</w:t>
      </w:r>
      <w:r w:rsidR="003D6E23">
        <w:rPr>
          <w:rFonts w:ascii="Times New Roman" w:hAnsi="Times New Roman"/>
          <w:bCs/>
          <w:sz w:val="24"/>
        </w:rPr>
        <w:t xml:space="preserve"> for </w:t>
      </w:r>
      <w:r w:rsidR="0093192B">
        <w:rPr>
          <w:rFonts w:ascii="Times New Roman" w:hAnsi="Times New Roman"/>
          <w:bCs/>
          <w:sz w:val="24"/>
        </w:rPr>
        <w:t xml:space="preserve">the </w:t>
      </w:r>
      <w:r w:rsidR="00EC2C9B">
        <w:rPr>
          <w:rFonts w:ascii="Times New Roman" w:hAnsi="Times New Roman"/>
          <w:bCs/>
          <w:sz w:val="24"/>
        </w:rPr>
        <w:t>Delivery of</w:t>
      </w:r>
      <w:r w:rsidR="0008512A">
        <w:rPr>
          <w:rFonts w:ascii="Times New Roman" w:hAnsi="Times New Roman"/>
          <w:bCs/>
          <w:sz w:val="24"/>
        </w:rPr>
        <w:t xml:space="preserve"> </w:t>
      </w:r>
      <w:r w:rsidR="0008512A" w:rsidRPr="00B71154">
        <w:rPr>
          <w:rFonts w:ascii="Times New Roman" w:hAnsi="Times New Roman"/>
          <w:b/>
          <w:sz w:val="24"/>
        </w:rPr>
        <w:t>Project Management Training Programmes</w:t>
      </w:r>
      <w:r w:rsidR="0008512A">
        <w:rPr>
          <w:rFonts w:ascii="Times New Roman" w:hAnsi="Times New Roman"/>
          <w:bCs/>
          <w:sz w:val="24"/>
        </w:rPr>
        <w:t xml:space="preserve"> </w:t>
      </w:r>
      <w:r w:rsidRPr="00790C2F">
        <w:rPr>
          <w:rFonts w:ascii="Times New Roman" w:hAnsi="Times New Roman"/>
          <w:bCs/>
          <w:iCs/>
          <w:sz w:val="24"/>
        </w:rPr>
        <w:t>(</w:t>
      </w:r>
      <w:r>
        <w:rPr>
          <w:rFonts w:ascii="Times New Roman" w:hAnsi="Times New Roman"/>
          <w:bCs/>
          <w:iCs/>
          <w:sz w:val="24"/>
        </w:rPr>
        <w:t>the</w:t>
      </w:r>
      <w:r>
        <w:rPr>
          <w:rFonts w:ascii="Times New Roman" w:hAnsi="Times New Roman"/>
          <w:b/>
          <w:bCs/>
          <w:iCs/>
          <w:sz w:val="24"/>
        </w:rPr>
        <w:t xml:space="preserve"> </w:t>
      </w:r>
      <w:r>
        <w:rPr>
          <w:rFonts w:ascii="Times New Roman" w:hAnsi="Times New Roman"/>
          <w:bCs/>
          <w:iCs/>
          <w:sz w:val="24"/>
        </w:rPr>
        <w:t>“</w:t>
      </w:r>
      <w:r>
        <w:rPr>
          <w:rFonts w:ascii="Times New Roman" w:hAnsi="Times New Roman"/>
          <w:b/>
          <w:bCs/>
          <w:iCs/>
          <w:sz w:val="24"/>
        </w:rPr>
        <w:t>Competition</w:t>
      </w:r>
      <w:r>
        <w:rPr>
          <w:rFonts w:ascii="Times New Roman" w:hAnsi="Times New Roman"/>
          <w:bCs/>
          <w:iCs/>
          <w:sz w:val="24"/>
        </w:rPr>
        <w:t>”)</w:t>
      </w:r>
    </w:p>
    <w:p w14:paraId="565693BE" w14:textId="77777777" w:rsidR="00FB39D5" w:rsidRPr="002C72BF" w:rsidRDefault="00FB39D5" w:rsidP="00FB39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14:paraId="526EBC2F" w14:textId="5F218737" w:rsidR="00FB39D5" w:rsidRDefault="00FB39D5" w:rsidP="0042010E">
      <w:pPr>
        <w:widowControl w:val="0"/>
        <w:autoSpaceDE w:val="0"/>
        <w:autoSpaceDN w:val="0"/>
        <w:adjustRightInd w:val="0"/>
        <w:spacing w:after="240" w:line="240" w:lineRule="auto"/>
        <w:ind w:right="10"/>
        <w:jc w:val="both"/>
        <w:rPr>
          <w:rFonts w:ascii="Times New Roman" w:hAnsi="Times New Roman"/>
          <w:color w:val="000000"/>
          <w:spacing w:val="-1"/>
          <w:sz w:val="24"/>
          <w:szCs w:val="24"/>
        </w:rPr>
      </w:pPr>
      <w:r w:rsidRPr="00EC3C90">
        <w:rPr>
          <w:rFonts w:ascii="Times New Roman" w:hAnsi="Times New Roman"/>
          <w:color w:val="000000"/>
          <w:sz w:val="24"/>
          <w:szCs w:val="24"/>
        </w:rPr>
        <w:t>H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a</w:t>
      </w:r>
      <w:r w:rsidRPr="00EC3C90">
        <w:rPr>
          <w:rFonts w:ascii="Times New Roman" w:hAnsi="Times New Roman"/>
          <w:color w:val="000000"/>
          <w:sz w:val="24"/>
          <w:szCs w:val="24"/>
        </w:rPr>
        <w:t>v</w:t>
      </w:r>
      <w:r w:rsidRPr="00EC3C90">
        <w:rPr>
          <w:rFonts w:ascii="Times New Roman" w:hAnsi="Times New Roman"/>
          <w:color w:val="000000"/>
          <w:spacing w:val="1"/>
          <w:sz w:val="24"/>
          <w:szCs w:val="24"/>
        </w:rPr>
        <w:t>i</w:t>
      </w:r>
      <w:r w:rsidRPr="00EC3C90">
        <w:rPr>
          <w:rFonts w:ascii="Times New Roman" w:hAnsi="Times New Roman"/>
          <w:color w:val="000000"/>
          <w:sz w:val="24"/>
          <w:szCs w:val="24"/>
        </w:rPr>
        <w:t>ng</w:t>
      </w:r>
      <w:r w:rsidRPr="00EC3C90">
        <w:rPr>
          <w:rFonts w:ascii="Times New Roman" w:hAnsi="Times New Roman"/>
          <w:color w:val="000000"/>
          <w:spacing w:val="-7"/>
          <w:sz w:val="24"/>
          <w:szCs w:val="24"/>
        </w:rPr>
        <w:t xml:space="preserve"> 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examined your RF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 xml:space="preserve"> including the Instructions to 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Bidders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 xml:space="preserve">, 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Evaluation of Proposals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, Requirements and Specifications, and appendices attached to this RF</w:t>
      </w:r>
      <w:r w:rsidR="0042010E">
        <w:rPr>
          <w:rFonts w:ascii="Times New Roman" w:hAnsi="Times New Roman"/>
          <w:color w:val="000000"/>
          <w:spacing w:val="-1"/>
          <w:sz w:val="24"/>
          <w:szCs w:val="24"/>
        </w:rPr>
        <w:t>P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 xml:space="preserve"> we hereby agree and declare the following</w:t>
      </w:r>
      <w:r w:rsidR="000126D7">
        <w:rPr>
          <w:rFonts w:ascii="Times New Roman" w:hAnsi="Times New Roman"/>
          <w:color w:val="000000"/>
          <w:spacing w:val="-1"/>
          <w:sz w:val="24"/>
          <w:szCs w:val="24"/>
        </w:rPr>
        <w:t xml:space="preserve"> (</w:t>
      </w:r>
      <w:r w:rsidR="000126D7" w:rsidRPr="00EF5942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please insert “x” in </w:t>
      </w:r>
      <w:r w:rsidR="000126D7" w:rsidRPr="00EF5942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Yes</w:t>
      </w:r>
      <w:r w:rsidR="000126D7" w:rsidRPr="00EF5942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or </w:t>
      </w:r>
      <w:r w:rsidR="000126D7" w:rsidRPr="00EF5942">
        <w:rPr>
          <w:rFonts w:ascii="Times New Roman" w:hAnsi="Times New Roman"/>
          <w:b/>
          <w:bCs/>
          <w:i/>
          <w:iCs/>
          <w:color w:val="000000"/>
          <w:spacing w:val="-1"/>
          <w:sz w:val="24"/>
          <w:szCs w:val="24"/>
        </w:rPr>
        <w:t>No</w:t>
      </w:r>
      <w:r w:rsidR="000126D7" w:rsidRPr="00EF5942">
        <w:rPr>
          <w:rFonts w:ascii="Times New Roman" w:hAnsi="Times New Roman"/>
          <w:i/>
          <w:iCs/>
          <w:color w:val="000000"/>
          <w:spacing w:val="-1"/>
          <w:sz w:val="24"/>
          <w:szCs w:val="24"/>
        </w:rPr>
        <w:t xml:space="preserve"> column, as appropriate</w:t>
      </w:r>
      <w:r w:rsidR="000126D7">
        <w:rPr>
          <w:rFonts w:ascii="Times New Roman" w:hAnsi="Times New Roman"/>
          <w:color w:val="000000"/>
          <w:spacing w:val="-1"/>
          <w:sz w:val="24"/>
          <w:szCs w:val="24"/>
        </w:rPr>
        <w:t>)</w:t>
      </w:r>
      <w:r w:rsidRPr="00EC3C90">
        <w:rPr>
          <w:rFonts w:ascii="Times New Roman" w:hAnsi="Times New Roman"/>
          <w:color w:val="000000"/>
          <w:spacing w:val="-1"/>
          <w:sz w:val="24"/>
          <w:szCs w:val="24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26"/>
        <w:gridCol w:w="7230"/>
        <w:gridCol w:w="603"/>
        <w:gridCol w:w="660"/>
      </w:tblGrid>
      <w:tr w:rsidR="0027182B" w:rsidRPr="000126D7" w14:paraId="6B1D87DE" w14:textId="77777777" w:rsidTr="003051B5">
        <w:trPr>
          <w:trHeight w:val="441"/>
          <w:tblHeader/>
        </w:trPr>
        <w:tc>
          <w:tcPr>
            <w:tcW w:w="526" w:type="dxa"/>
            <w:shd w:val="clear" w:color="auto" w:fill="D9D9D9" w:themeFill="background1" w:themeFillShade="D9"/>
            <w:vAlign w:val="center"/>
          </w:tcPr>
          <w:p w14:paraId="45F1DF77" w14:textId="6FE51D4C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  <w:tc>
          <w:tcPr>
            <w:tcW w:w="7230" w:type="dxa"/>
            <w:shd w:val="clear" w:color="auto" w:fill="D9D9D9" w:themeFill="background1" w:themeFillShade="D9"/>
            <w:vAlign w:val="center"/>
          </w:tcPr>
          <w:p w14:paraId="6B16B8BC" w14:textId="104C107C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Statement</w:t>
            </w:r>
          </w:p>
        </w:tc>
        <w:tc>
          <w:tcPr>
            <w:tcW w:w="603" w:type="dxa"/>
            <w:shd w:val="clear" w:color="auto" w:fill="D9D9D9" w:themeFill="background1" w:themeFillShade="D9"/>
            <w:vAlign w:val="center"/>
          </w:tcPr>
          <w:p w14:paraId="61BA02B3" w14:textId="7F25E28B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Yes</w:t>
            </w:r>
          </w:p>
        </w:tc>
        <w:tc>
          <w:tcPr>
            <w:tcW w:w="660" w:type="dxa"/>
            <w:shd w:val="clear" w:color="auto" w:fill="D9D9D9" w:themeFill="background1" w:themeFillShade="D9"/>
            <w:vAlign w:val="center"/>
          </w:tcPr>
          <w:p w14:paraId="3806775A" w14:textId="66513D0C" w:rsidR="000126D7" w:rsidRPr="000126D7" w:rsidRDefault="000126D7" w:rsidP="000126D7">
            <w:pPr>
              <w:widowControl w:val="0"/>
              <w:autoSpaceDE w:val="0"/>
              <w:autoSpaceDN w:val="0"/>
              <w:adjustRightInd w:val="0"/>
              <w:ind w:right="10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No</w:t>
            </w:r>
          </w:p>
        </w:tc>
      </w:tr>
      <w:tr w:rsidR="000126D7" w14:paraId="7A7EE61B" w14:textId="77777777" w:rsidTr="003051B5">
        <w:trPr>
          <w:trHeight w:val="985"/>
        </w:trPr>
        <w:tc>
          <w:tcPr>
            <w:tcW w:w="526" w:type="dxa"/>
            <w:shd w:val="clear" w:color="auto" w:fill="D9D9D9" w:themeFill="background1" w:themeFillShade="D9"/>
          </w:tcPr>
          <w:p w14:paraId="66F2371F" w14:textId="532728A0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75399A9E" w14:textId="56478F62" w:rsidR="000126D7" w:rsidRDefault="000126D7" w:rsidP="000126D7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und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nd</w:t>
            </w:r>
            <w:r w:rsidRPr="000126D7"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nd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x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nt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 d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nd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ec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ons</w:t>
            </w:r>
            <w:r w:rsidRPr="000126D7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Part 4 of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="005C4C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3DED90FD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DE021D6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7E53ACFE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714E9211" w14:textId="67E9ACF1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6E46848B" w14:textId="18705298" w:rsidR="000126D7" w:rsidRPr="000126D7" w:rsidRDefault="000126D7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We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accept all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Terms and Conditions of the RF</w:t>
            </w:r>
            <w:r w:rsidR="000F187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and agree, if </w:t>
            </w:r>
            <w:r w:rsidR="0042010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a</w:t>
            </w:r>
            <w:r w:rsidR="002F49E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ppointed to the Framework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to enter into </w:t>
            </w:r>
            <w:r w:rsidR="0042010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the </w:t>
            </w:r>
            <w:r w:rsidR="002F49EF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Framework Agreement</w:t>
            </w:r>
            <w:r w:rsidR="0042010E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by</w:t>
            </w:r>
            <w:r w:rsidR="00F55A4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signing the Acceptance part of the Appointment Letter at Appendix </w:t>
            </w:r>
            <w:r w:rsidR="0008512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5</w:t>
            </w:r>
            <w:r w:rsidR="00F55A4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t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o this RF</w:t>
            </w:r>
            <w:r w:rsidR="000F1870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="009E453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and the Data Processing Agreement at Appendix </w:t>
            </w:r>
            <w:r w:rsidR="0008512A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6</w:t>
            </w:r>
            <w:r w:rsidR="006974E9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to this RF</w:t>
            </w:r>
            <w:r w:rsidR="005C4C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.</w:t>
            </w:r>
            <w:r w:rsidRPr="000126D7">
              <w:rPr>
                <w:rFonts w:ascii="Times New Roman" w:hAnsi="Times New Roman"/>
                <w:color w:val="00007F"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</w:tcPr>
          <w:p w14:paraId="2257B7C4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1A31AA01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6F63B2B7" w14:textId="77777777" w:rsidTr="003051B5">
        <w:trPr>
          <w:trHeight w:val="1017"/>
        </w:trPr>
        <w:tc>
          <w:tcPr>
            <w:tcW w:w="526" w:type="dxa"/>
            <w:shd w:val="clear" w:color="auto" w:fill="D9D9D9" w:themeFill="background1" w:themeFillShade="D9"/>
          </w:tcPr>
          <w:p w14:paraId="6B209B29" w14:textId="4D614ACC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5CED5CB8" w14:textId="4ED8E5A9" w:rsidR="000126D7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We confirm that we shall, if awarded </w:t>
            </w:r>
            <w:r w:rsidR="002F49EF">
              <w:rPr>
                <w:rFonts w:ascii="Times New Roman" w:hAnsi="Times New Roman"/>
                <w:color w:val="000000"/>
                <w:sz w:val="24"/>
                <w:szCs w:val="24"/>
              </w:rPr>
              <w:t>a contract under the Framework Agreement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, 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ov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e the </w:t>
            </w:r>
            <w:r w:rsidR="00F55A46">
              <w:rPr>
                <w:rFonts w:ascii="Times New Roman" w:hAnsi="Times New Roman"/>
                <w:bCs/>
                <w:sz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with the Services in accordance with the RF</w:t>
            </w:r>
            <w:r w:rsidR="005C4C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and our </w:t>
            </w:r>
            <w:r w:rsidR="0042010E">
              <w:rPr>
                <w:rFonts w:ascii="Times New Roman" w:hAnsi="Times New Roman"/>
                <w:color w:val="000000"/>
                <w:sz w:val="24"/>
                <w:szCs w:val="24"/>
              </w:rPr>
              <w:t>Proposal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190ADD2E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0D3FB7C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36DE7C26" w14:textId="77777777" w:rsidTr="003051B5">
        <w:trPr>
          <w:trHeight w:val="848"/>
        </w:trPr>
        <w:tc>
          <w:tcPr>
            <w:tcW w:w="526" w:type="dxa"/>
            <w:shd w:val="clear" w:color="auto" w:fill="D9D9D9" w:themeFill="background1" w:themeFillShade="D9"/>
          </w:tcPr>
          <w:p w14:paraId="5ECBFB2F" w14:textId="287F572B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527018B5" w14:textId="065B1CD8" w:rsidR="000126D7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bCs/>
                <w:sz w:val="24"/>
              </w:rPr>
              <w:t xml:space="preserve">We accept the Award Criteria and </w:t>
            </w:r>
            <w:r w:rsidR="002F49EF">
              <w:rPr>
                <w:rFonts w:ascii="Times New Roman" w:hAnsi="Times New Roman"/>
                <w:bCs/>
                <w:sz w:val="24"/>
              </w:rPr>
              <w:t xml:space="preserve">the Proposal Evaluation procedures </w:t>
            </w:r>
            <w:r w:rsidRPr="000126D7">
              <w:rPr>
                <w:rFonts w:ascii="Times New Roman" w:hAnsi="Times New Roman"/>
                <w:bCs/>
                <w:sz w:val="24"/>
              </w:rPr>
              <w:t>set out in Part 3 of the RF</w:t>
            </w:r>
            <w:r w:rsidR="005C4CD7">
              <w:rPr>
                <w:rFonts w:ascii="Times New Roman" w:hAnsi="Times New Roman"/>
                <w:bCs/>
                <w:sz w:val="24"/>
              </w:rPr>
              <w:t>T</w:t>
            </w:r>
            <w:r w:rsidRPr="000126D7">
              <w:rPr>
                <w:rFonts w:ascii="Times New Roman" w:hAnsi="Times New Roman"/>
                <w:bCs/>
                <w:sz w:val="24"/>
              </w:rPr>
              <w:t>.</w:t>
            </w:r>
          </w:p>
        </w:tc>
        <w:tc>
          <w:tcPr>
            <w:tcW w:w="603" w:type="dxa"/>
          </w:tcPr>
          <w:p w14:paraId="3170C167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4DB86A9A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30E82DA7" w14:textId="77777777" w:rsidTr="003051B5">
        <w:trPr>
          <w:trHeight w:val="846"/>
        </w:trPr>
        <w:tc>
          <w:tcPr>
            <w:tcW w:w="526" w:type="dxa"/>
            <w:shd w:val="clear" w:color="auto" w:fill="D9D9D9" w:themeFill="background1" w:themeFillShade="D9"/>
          </w:tcPr>
          <w:p w14:paraId="104D8E5B" w14:textId="383FC50B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0A5AF6A7" w14:textId="50F1F716" w:rsidR="000126D7" w:rsidRPr="000126D7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we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out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he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="005C4C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5EB523FB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663240AE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09E14353" w14:textId="77777777" w:rsidTr="00E75FBF">
        <w:trPr>
          <w:trHeight w:val="1303"/>
        </w:trPr>
        <w:tc>
          <w:tcPr>
            <w:tcW w:w="526" w:type="dxa"/>
            <w:shd w:val="clear" w:color="auto" w:fill="D9D9D9" w:themeFill="background1" w:themeFillShade="D9"/>
          </w:tcPr>
          <w:p w14:paraId="545877AE" w14:textId="01770839" w:rsidR="000126D7" w:rsidRDefault="000126D7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60F41EFB" w14:textId="14BB1E91" w:rsidR="000126D7" w:rsidRPr="000126D7" w:rsidRDefault="000126D7" w:rsidP="00DF5E8F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z w:val="24"/>
                <w:szCs w:val="24"/>
              </w:rPr>
              <w:t>We confirm our</w:t>
            </w:r>
            <w:r w:rsidRPr="000126D7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ce with applicable legislation and particularly the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legal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requirements arising from environmental, social</w:t>
            </w:r>
            <w:r w:rsidR="002F49EF">
              <w:rPr>
                <w:rFonts w:ascii="Times New Roman" w:hAnsi="Times New Roman"/>
                <w:spacing w:val="1"/>
                <w:sz w:val="24"/>
                <w:szCs w:val="24"/>
              </w:rPr>
              <w:t>,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 labour law as set out in paragraph 2.</w:t>
            </w:r>
            <w:r w:rsidR="009727EE">
              <w:rPr>
                <w:rFonts w:ascii="Times New Roman" w:hAnsi="Times New Roman"/>
                <w:spacing w:val="1"/>
                <w:sz w:val="24"/>
                <w:szCs w:val="24"/>
              </w:rPr>
              <w:t>7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of the RF</w:t>
            </w:r>
            <w:r w:rsidR="005C4CD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 data protection legislation set out in clause 2.</w:t>
            </w:r>
            <w:r w:rsidR="009727EE">
              <w:rPr>
                <w:rFonts w:ascii="Times New Roman" w:hAnsi="Times New Roman"/>
                <w:spacing w:val="1"/>
                <w:sz w:val="24"/>
                <w:szCs w:val="24"/>
              </w:rPr>
              <w:t>1</w:t>
            </w:r>
            <w:r w:rsidR="009711D8">
              <w:rPr>
                <w:rFonts w:ascii="Times New Roman" w:hAnsi="Times New Roman"/>
                <w:spacing w:val="1"/>
                <w:sz w:val="24"/>
                <w:szCs w:val="24"/>
              </w:rPr>
              <w:t>0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="00E75FBF">
              <w:rPr>
                <w:rFonts w:ascii="Times New Roman" w:hAnsi="Times New Roman"/>
                <w:spacing w:val="1"/>
                <w:sz w:val="24"/>
                <w:szCs w:val="24"/>
              </w:rPr>
              <w:t>of the RF</w:t>
            </w:r>
            <w:r w:rsidR="005C4CD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="00DF5E8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and in the Data Processing Agreement at Appendix </w:t>
            </w:r>
            <w:r w:rsidR="00D62336">
              <w:rPr>
                <w:rFonts w:ascii="Times New Roman" w:hAnsi="Times New Roman"/>
                <w:spacing w:val="1"/>
                <w:sz w:val="24"/>
                <w:szCs w:val="24"/>
              </w:rPr>
              <w:t>6</w:t>
            </w:r>
            <w:r w:rsidR="00DF5E8F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to the RF</w:t>
            </w:r>
            <w:r w:rsidR="005C4CD7">
              <w:rPr>
                <w:rFonts w:ascii="Times New Roman" w:hAnsi="Times New Roman"/>
                <w:spacing w:val="1"/>
                <w:sz w:val="24"/>
                <w:szCs w:val="24"/>
              </w:rPr>
              <w:t>T</w:t>
            </w:r>
            <w:r w:rsidR="00DF5E8F">
              <w:rPr>
                <w:rFonts w:ascii="Times New Roman" w:hAnsi="Times New Roman"/>
                <w:spacing w:val="1"/>
                <w:sz w:val="24"/>
                <w:szCs w:val="24"/>
              </w:rPr>
              <w:t>.</w:t>
            </w: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603" w:type="dxa"/>
          </w:tcPr>
          <w:p w14:paraId="10557C0C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3A848B50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51B5" w14:paraId="334E5011" w14:textId="77777777" w:rsidTr="003051B5">
        <w:trPr>
          <w:trHeight w:val="907"/>
        </w:trPr>
        <w:tc>
          <w:tcPr>
            <w:tcW w:w="526" w:type="dxa"/>
            <w:shd w:val="clear" w:color="auto" w:fill="D9D9D9" w:themeFill="background1" w:themeFillShade="D9"/>
          </w:tcPr>
          <w:p w14:paraId="3EB6F0B2" w14:textId="502A1FAA" w:rsidR="003051B5" w:rsidRDefault="003051B5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7230" w:type="dxa"/>
          </w:tcPr>
          <w:p w14:paraId="0B3CB502" w14:textId="77B10786" w:rsidR="003051B5" w:rsidRPr="000126D7" w:rsidRDefault="003051B5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We confirm that if successful in this Competition we shall comply with provisions of clause 2.</w:t>
            </w:r>
            <w:r w:rsidR="00E75FBF">
              <w:rPr>
                <w:rFonts w:ascii="Times New Roman" w:hAnsi="Times New Roman"/>
                <w:sz w:val="24"/>
                <w:szCs w:val="24"/>
              </w:rPr>
              <w:t>1</w:t>
            </w:r>
            <w:r w:rsidR="009727EE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(Intellectual and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O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ther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roperty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R</w:t>
            </w:r>
            <w:r>
              <w:rPr>
                <w:rFonts w:ascii="Times New Roman" w:hAnsi="Times New Roman"/>
                <w:sz w:val="24"/>
                <w:szCs w:val="24"/>
              </w:rPr>
              <w:t>ights).</w:t>
            </w:r>
          </w:p>
        </w:tc>
        <w:tc>
          <w:tcPr>
            <w:tcW w:w="603" w:type="dxa"/>
          </w:tcPr>
          <w:p w14:paraId="32F8C71F" w14:textId="77777777" w:rsidR="003051B5" w:rsidRDefault="003051B5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0CFBCF59" w14:textId="77777777" w:rsidR="003051B5" w:rsidRDefault="003051B5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051B5" w14:paraId="3FDAFE58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5AF4982E" w14:textId="77777777" w:rsidR="003051B5" w:rsidRDefault="003051B5" w:rsidP="00881651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7230" w:type="dxa"/>
          </w:tcPr>
          <w:p w14:paraId="747EF460" w14:textId="624B7455" w:rsidR="003051B5" w:rsidRPr="000126D7" w:rsidRDefault="003051B5" w:rsidP="00881651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z w:val="24"/>
                <w:szCs w:val="24"/>
              </w:rPr>
              <w:t xml:space="preserve">We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 that we shall hold confidential all confidential information provided to us during this Competition </w:t>
            </w:r>
            <w:r w:rsidRPr="00E75FBF">
              <w:rPr>
                <w:rFonts w:ascii="Times New Roman" w:hAnsi="Times New Roman"/>
                <w:b/>
                <w:bCs/>
                <w:sz w:val="24"/>
                <w:szCs w:val="24"/>
              </w:rPr>
              <w:t>and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 during the </w:t>
            </w:r>
            <w:r w:rsidR="002F49EF">
              <w:rPr>
                <w:rFonts w:ascii="Times New Roman" w:hAnsi="Times New Roman"/>
                <w:sz w:val="24"/>
                <w:szCs w:val="24"/>
              </w:rPr>
              <w:t>Framework Agreemen</w:t>
            </w:r>
            <w:r w:rsidR="009727EE">
              <w:rPr>
                <w:rFonts w:ascii="Times New Roman" w:hAnsi="Times New Roman"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Term. </w:t>
            </w:r>
          </w:p>
        </w:tc>
        <w:tc>
          <w:tcPr>
            <w:tcW w:w="603" w:type="dxa"/>
          </w:tcPr>
          <w:p w14:paraId="4571F4A5" w14:textId="77777777" w:rsidR="003051B5" w:rsidRDefault="003051B5" w:rsidP="00881651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3FC33BD4" w14:textId="77777777" w:rsidR="003051B5" w:rsidRDefault="003051B5" w:rsidP="00881651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10E986F8" w14:textId="77777777" w:rsidTr="003051B5">
        <w:trPr>
          <w:trHeight w:val="1123"/>
        </w:trPr>
        <w:tc>
          <w:tcPr>
            <w:tcW w:w="526" w:type="dxa"/>
            <w:shd w:val="clear" w:color="auto" w:fill="D9D9D9" w:themeFill="background1" w:themeFillShade="D9"/>
          </w:tcPr>
          <w:p w14:paraId="64FF4F10" w14:textId="24827D75" w:rsidR="000126D7" w:rsidRDefault="003051B5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31890C81" w14:textId="03EE2C5C" w:rsidR="000126D7" w:rsidRPr="0027182B" w:rsidRDefault="000126D7" w:rsidP="0027182B">
            <w:pPr>
              <w:autoSpaceDE w:val="0"/>
              <w:autoSpaceDN w:val="0"/>
              <w:adjustRightInd w:val="0"/>
              <w:spacing w:before="120"/>
              <w:ind w:left="142" w:right="6"/>
              <w:rPr>
                <w:rFonts w:ascii="Times New Roman" w:hAnsi="Times New Roman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z w:val="24"/>
                <w:szCs w:val="24"/>
              </w:rPr>
              <w:t xml:space="preserve">We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 xml:space="preserve"> that we have no conflict of interest in </w:t>
            </w:r>
            <w:r w:rsidR="00F55A46">
              <w:rPr>
                <w:rFonts w:ascii="Times New Roman" w:hAnsi="Times New Roman"/>
                <w:sz w:val="24"/>
                <w:szCs w:val="24"/>
              </w:rPr>
              <w:t xml:space="preserve">respect of this Competition or the </w:t>
            </w:r>
            <w:r w:rsidR="002F49EF">
              <w:rPr>
                <w:rFonts w:ascii="Times New Roman" w:hAnsi="Times New Roman"/>
                <w:sz w:val="24"/>
                <w:szCs w:val="24"/>
              </w:rPr>
              <w:t>Framework Agreement</w:t>
            </w:r>
            <w:r w:rsidR="00F55A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and undertake to inform the Network as soon as possible if these circumstances should change.</w:t>
            </w:r>
            <w:r>
              <w:rPr>
                <w:rStyle w:val="FootnoteReference"/>
                <w:rFonts w:ascii="Times New Roman" w:hAnsi="Times New Roman"/>
                <w:sz w:val="24"/>
                <w:szCs w:val="24"/>
              </w:rPr>
              <w:footnoteReference w:id="1"/>
            </w:r>
          </w:p>
        </w:tc>
        <w:tc>
          <w:tcPr>
            <w:tcW w:w="603" w:type="dxa"/>
          </w:tcPr>
          <w:p w14:paraId="71B175B8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3FFE1146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5AEF093D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01A2B329" w14:textId="547E831E" w:rsidR="000126D7" w:rsidRDefault="003051B5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59BFE404" w14:textId="45652F43" w:rsidR="000126D7" w:rsidRPr="00F55A46" w:rsidRDefault="000126D7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confirm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quo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our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727EE">
              <w:rPr>
                <w:rFonts w:ascii="Times New Roman" w:hAnsi="Times New Roman"/>
                <w:color w:val="000000"/>
                <w:sz w:val="24"/>
                <w:szCs w:val="24"/>
              </w:rPr>
              <w:t>Proposal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shall be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v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or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od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of six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months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mm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ng</w:t>
            </w:r>
            <w:r w:rsidRPr="000126D7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fr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om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="009727EE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Proposal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Submission Deadline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sp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 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ar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g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ph</w:t>
            </w:r>
            <w:r w:rsidRPr="000126D7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  <w:r w:rsidR="009727EE">
              <w:rPr>
                <w:rFonts w:ascii="Times New Roman" w:hAnsi="Times New Roman"/>
                <w:color w:val="000000"/>
                <w:sz w:val="24"/>
                <w:szCs w:val="24"/>
              </w:rPr>
              <w:t>6.5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F</w:t>
            </w:r>
            <w:r w:rsidR="00602339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603" w:type="dxa"/>
          </w:tcPr>
          <w:p w14:paraId="319B492B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2D52C226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F55A46" w14:paraId="3097DC34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3A94AF30" w14:textId="7F021249" w:rsidR="00F55A46" w:rsidRDefault="00F55A46" w:rsidP="000126D7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051B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7511871F" w14:textId="1068D870" w:rsidR="00F55A46" w:rsidRPr="000126D7" w:rsidRDefault="00F55A46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424873">
              <w:rPr>
                <w:rFonts w:ascii="Times New Roman" w:hAnsi="Times New Roman"/>
                <w:sz w:val="24"/>
                <w:szCs w:val="24"/>
              </w:rPr>
              <w:t xml:space="preserve">We further confirm that the fees quoted in the Pricing Schedule submitted with our </w:t>
            </w:r>
            <w:r w:rsidR="009727EE">
              <w:rPr>
                <w:rFonts w:ascii="Times New Roman" w:hAnsi="Times New Roman"/>
                <w:sz w:val="24"/>
                <w:szCs w:val="24"/>
              </w:rPr>
              <w:t>Proposal</w:t>
            </w:r>
            <w:r w:rsidRPr="00424873">
              <w:rPr>
                <w:rFonts w:ascii="Times New Roman" w:hAnsi="Times New Roman"/>
                <w:sz w:val="24"/>
                <w:szCs w:val="24"/>
              </w:rPr>
              <w:t xml:space="preserve"> shall not increase over the </w:t>
            </w:r>
            <w:r w:rsidR="0057041C">
              <w:rPr>
                <w:rFonts w:ascii="Times New Roman" w:hAnsi="Times New Roman"/>
                <w:sz w:val="24"/>
                <w:szCs w:val="24"/>
              </w:rPr>
              <w:t>Framework Agreement</w:t>
            </w:r>
            <w:r w:rsidRPr="00424873">
              <w:rPr>
                <w:rFonts w:ascii="Times New Roman" w:hAnsi="Times New Roman"/>
                <w:sz w:val="24"/>
                <w:szCs w:val="24"/>
              </w:rPr>
              <w:t xml:space="preserve"> Term</w:t>
            </w:r>
            <w:r w:rsidR="009727E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3C79A36D" w14:textId="77777777" w:rsidR="00F55A46" w:rsidRDefault="00F55A46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217F6D7B" w14:textId="77777777" w:rsidR="00F55A46" w:rsidRDefault="00F55A46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5995D17E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35115B62" w14:textId="2D3CCA33" w:rsidR="000126D7" w:rsidRDefault="000126D7" w:rsidP="00FB39D5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051B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75EB8E06" w14:textId="040A0CD8" w:rsidR="000126D7" w:rsidRPr="00F55A46" w:rsidRDefault="000126D7" w:rsidP="00F55A46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spacing w:val="1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spacing w:val="1"/>
                <w:sz w:val="24"/>
                <w:szCs w:val="24"/>
              </w:rPr>
              <w:t xml:space="preserve">We confirm 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that </w:t>
            </w:r>
            <w:r w:rsidR="00F55A46">
              <w:rPr>
                <w:rFonts w:ascii="Times New Roman" w:hAnsi="Times New Roman"/>
                <w:bCs/>
                <w:iCs/>
                <w:sz w:val="24"/>
              </w:rPr>
              <w:t xml:space="preserve">our </w:t>
            </w:r>
            <w:r w:rsidR="009727EE">
              <w:rPr>
                <w:rFonts w:ascii="Times New Roman" w:hAnsi="Times New Roman"/>
                <w:bCs/>
                <w:iCs/>
                <w:sz w:val="24"/>
              </w:rPr>
              <w:t>Proposal</w:t>
            </w:r>
            <w:r w:rsidR="00F55A46">
              <w:rPr>
                <w:rFonts w:ascii="Times New Roman" w:hAnsi="Times New Roman"/>
                <w:bCs/>
                <w:iCs/>
                <w:sz w:val="24"/>
              </w:rPr>
              <w:t xml:space="preserve"> is 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a bona fide </w:t>
            </w:r>
            <w:r w:rsidR="009727EE">
              <w:rPr>
                <w:rFonts w:ascii="Times New Roman" w:hAnsi="Times New Roman"/>
                <w:bCs/>
                <w:iCs/>
                <w:sz w:val="24"/>
              </w:rPr>
              <w:t>Proposal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, intended to be competitive, and that we have not fixed or adjusted the amount of the </w:t>
            </w:r>
            <w:r w:rsidR="00A517ED">
              <w:rPr>
                <w:rFonts w:ascii="Times New Roman" w:hAnsi="Times New Roman"/>
                <w:bCs/>
                <w:iCs/>
                <w:sz w:val="24"/>
              </w:rPr>
              <w:t xml:space="preserve">Proposal 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or the rates or prices quoted by or under or in accordance with any </w:t>
            </w:r>
            <w:r w:rsidRPr="0027182B">
              <w:rPr>
                <w:rFonts w:ascii="Times New Roman" w:hAnsi="Times New Roman"/>
                <w:color w:val="000000"/>
                <w:sz w:val="24"/>
                <w:szCs w:val="24"/>
              </w:rPr>
              <w:t>agreement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 xml:space="preserve"> or arrangement with any other </w:t>
            </w:r>
            <w:r w:rsidR="009727EE">
              <w:rPr>
                <w:rFonts w:ascii="Times New Roman" w:hAnsi="Times New Roman"/>
                <w:bCs/>
                <w:iCs/>
                <w:sz w:val="24"/>
              </w:rPr>
              <w:t>Bidd</w:t>
            </w:r>
            <w:r w:rsidRPr="000126D7">
              <w:rPr>
                <w:rFonts w:ascii="Times New Roman" w:hAnsi="Times New Roman"/>
                <w:bCs/>
                <w:iCs/>
                <w:sz w:val="24"/>
              </w:rPr>
              <w:t>er (other than a member of our own consortium, if applicable).</w:t>
            </w:r>
          </w:p>
        </w:tc>
        <w:tc>
          <w:tcPr>
            <w:tcW w:w="603" w:type="dxa"/>
          </w:tcPr>
          <w:p w14:paraId="68B46AB2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6C6E2BDE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126D7" w14:paraId="3CEEA75F" w14:textId="77777777" w:rsidTr="003051B5">
        <w:tc>
          <w:tcPr>
            <w:tcW w:w="526" w:type="dxa"/>
            <w:shd w:val="clear" w:color="auto" w:fill="D9D9D9" w:themeFill="background1" w:themeFillShade="D9"/>
          </w:tcPr>
          <w:p w14:paraId="18342F8F" w14:textId="186AE455" w:rsidR="000126D7" w:rsidRDefault="000126D7" w:rsidP="00FB39D5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3051B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="0027182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230" w:type="dxa"/>
          </w:tcPr>
          <w:p w14:paraId="25114B35" w14:textId="1889DB16" w:rsidR="000126D7" w:rsidRPr="00EF5942" w:rsidRDefault="000126D7" w:rsidP="00EF5942">
            <w:pPr>
              <w:autoSpaceDE w:val="0"/>
              <w:autoSpaceDN w:val="0"/>
              <w:adjustRightInd w:val="0"/>
              <w:spacing w:before="120" w:after="120"/>
              <w:ind w:left="142" w:right="6"/>
              <w:rPr>
                <w:rFonts w:ascii="Times New Roman" w:hAnsi="Times New Roman"/>
                <w:color w:val="00007F"/>
                <w:sz w:val="24"/>
                <w:szCs w:val="24"/>
              </w:rPr>
            </w:pP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W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sz w:val="24"/>
                <w:szCs w:val="24"/>
              </w:rPr>
              <w:t>acknowledge</w:t>
            </w:r>
            <w:r w:rsidRPr="000126D7">
              <w:rPr>
                <w:rFonts w:ascii="Times New Roman" w:hAnsi="Times New Roman"/>
                <w:color w:val="000000"/>
                <w:spacing w:val="-1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he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RF</w:t>
            </w:r>
            <w:r w:rsidR="00602339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does not constitute an offer to enter into </w:t>
            </w:r>
            <w:r w:rsidR="009727E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the </w:t>
            </w:r>
            <w:r w:rsidR="005704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Framework Agreement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or any contract and neither this document nor any of the information set out therein should be regarded as a commitment or representation on the part of the </w:t>
            </w:r>
            <w:r w:rsidR="00F55A46">
              <w:rPr>
                <w:rFonts w:ascii="Times New Roman" w:hAnsi="Times New Roman"/>
                <w:color w:val="000000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or any other person to </w:t>
            </w:r>
            <w:proofErr w:type="gramStart"/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enter into</w:t>
            </w:r>
            <w:proofErr w:type="gramEnd"/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a contractual arrangement. No commitment of any kind, contractual or otherwise, shall exist unless and until a </w:t>
            </w:r>
            <w:r w:rsidR="0057041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Framework Agreement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has been awarded by or on behalf of the </w:t>
            </w:r>
            <w:r w:rsidR="00F55A46">
              <w:rPr>
                <w:rFonts w:ascii="Times New Roman" w:hAnsi="Times New Roman"/>
                <w:color w:val="000000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The </w:t>
            </w:r>
            <w:r w:rsidR="00F55A46">
              <w:rPr>
                <w:rFonts w:ascii="Times New Roman" w:hAnsi="Times New Roman"/>
                <w:color w:val="000000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m</w:t>
            </w:r>
            <w:r w:rsidRPr="000126D7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y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cre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on,</w:t>
            </w:r>
            <w:r w:rsidRPr="000126D7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ca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ce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s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Competition and/or choose not to proceed with some of the requirements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n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0126D7"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tim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p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r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or</w:t>
            </w:r>
            <w:r w:rsidRPr="000126D7">
              <w:rPr>
                <w:rFonts w:ascii="Times New Roman" w:hAnsi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="00A517ED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the Appointment Letter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i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ng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x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ec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u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t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d</w:t>
            </w:r>
            <w:r w:rsidRPr="000126D7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y</w:t>
            </w:r>
            <w:r w:rsidRPr="000126D7"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 xml:space="preserve"> or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on</w:t>
            </w:r>
            <w:r w:rsidRPr="000126D7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b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e</w:t>
            </w:r>
            <w:r w:rsidRPr="000126D7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h</w:t>
            </w:r>
            <w:r w:rsidRPr="000126D7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a</w:t>
            </w:r>
            <w:r w:rsidRPr="000126D7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l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f</w:t>
            </w:r>
            <w:r w:rsidRPr="000126D7"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of</w:t>
            </w:r>
            <w:r w:rsidRPr="000126D7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="00F55A46"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Network</w:t>
            </w:r>
            <w:r w:rsidRPr="000126D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603" w:type="dxa"/>
          </w:tcPr>
          <w:p w14:paraId="237EE3F5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60" w:type="dxa"/>
          </w:tcPr>
          <w:p w14:paraId="55FBEE37" w14:textId="77777777" w:rsidR="000126D7" w:rsidRDefault="000126D7" w:rsidP="00E01FB0">
            <w:pPr>
              <w:widowControl w:val="0"/>
              <w:autoSpaceDE w:val="0"/>
              <w:autoSpaceDN w:val="0"/>
              <w:adjustRightInd w:val="0"/>
              <w:spacing w:before="120"/>
              <w:ind w:right="1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1C33BF5" w14:textId="77777777" w:rsidR="004623D6" w:rsidRPr="00FB647C" w:rsidRDefault="004623D6" w:rsidP="004623D6">
      <w:pPr>
        <w:tabs>
          <w:tab w:val="left" w:pos="920"/>
        </w:tabs>
        <w:autoSpaceDE w:val="0"/>
        <w:autoSpaceDN w:val="0"/>
        <w:adjustRightInd w:val="0"/>
        <w:spacing w:after="0"/>
        <w:ind w:right="6"/>
        <w:jc w:val="both"/>
        <w:rPr>
          <w:rFonts w:ascii="Times New Roman" w:hAnsi="Times New Roman"/>
          <w:color w:val="00007F"/>
          <w:sz w:val="24"/>
          <w:szCs w:val="24"/>
        </w:rPr>
      </w:pPr>
    </w:p>
    <w:p w14:paraId="481FE07B" w14:textId="0C3E0783" w:rsidR="00FB39D5" w:rsidRPr="00ED4880" w:rsidRDefault="00FB39D5" w:rsidP="00FB39D5">
      <w:pPr>
        <w:tabs>
          <w:tab w:val="left" w:pos="915"/>
        </w:tabs>
        <w:spacing w:after="0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 xml:space="preserve">Duly authorised to sign on behalf of the </w:t>
      </w:r>
      <w:r w:rsidR="00A517ED">
        <w:rPr>
          <w:rFonts w:ascii="Times New Roman" w:hAnsi="Times New Roman"/>
          <w:bCs/>
          <w:iCs/>
          <w:sz w:val="24"/>
        </w:rPr>
        <w:t>Bidd</w:t>
      </w:r>
      <w:r w:rsidRPr="00ED4880">
        <w:rPr>
          <w:rFonts w:ascii="Times New Roman" w:hAnsi="Times New Roman"/>
          <w:bCs/>
          <w:iCs/>
          <w:sz w:val="24"/>
        </w:rPr>
        <w:t>er:</w:t>
      </w:r>
    </w:p>
    <w:p w14:paraId="65BFB564" w14:textId="77777777" w:rsidR="00FB39D5" w:rsidRPr="00ED4880" w:rsidRDefault="00FB39D5" w:rsidP="00E01FB0">
      <w:pPr>
        <w:tabs>
          <w:tab w:val="left" w:pos="915"/>
        </w:tabs>
        <w:spacing w:after="0" w:line="240" w:lineRule="auto"/>
        <w:jc w:val="both"/>
        <w:rPr>
          <w:rFonts w:ascii="Times New Roman" w:hAnsi="Times New Roman"/>
          <w:bCs/>
          <w:iCs/>
          <w:sz w:val="24"/>
        </w:rPr>
      </w:pPr>
    </w:p>
    <w:p w14:paraId="069EA0FD" w14:textId="35FFDDE4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>Signature:</w:t>
      </w:r>
      <w:r w:rsidRPr="00ED4880">
        <w:rPr>
          <w:rFonts w:ascii="Times New Roman" w:hAnsi="Times New Roman"/>
          <w:bCs/>
          <w:iCs/>
          <w:sz w:val="24"/>
        </w:rPr>
        <w:tab/>
        <w:t>_______________________________</w:t>
      </w:r>
    </w:p>
    <w:p w14:paraId="0E92AD5B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</w:p>
    <w:p w14:paraId="29DDD201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>Name:</w:t>
      </w:r>
      <w:r w:rsidRPr="00ED4880">
        <w:rPr>
          <w:rFonts w:ascii="Times New Roman" w:hAnsi="Times New Roman"/>
          <w:bCs/>
          <w:iCs/>
          <w:sz w:val="24"/>
        </w:rPr>
        <w:tab/>
      </w:r>
      <w:r w:rsidRPr="00ED4880">
        <w:rPr>
          <w:rFonts w:ascii="Times New Roman" w:hAnsi="Times New Roman"/>
          <w:bCs/>
          <w:iCs/>
          <w:sz w:val="24"/>
        </w:rPr>
        <w:tab/>
        <w:t>_______________________________</w:t>
      </w:r>
    </w:p>
    <w:p w14:paraId="2BBFB88F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</w:p>
    <w:p w14:paraId="75180FAD" w14:textId="77777777" w:rsidR="00FB39D5" w:rsidRPr="00ED4880" w:rsidRDefault="00FB39D5" w:rsidP="00EF5942">
      <w:pPr>
        <w:tabs>
          <w:tab w:val="left" w:pos="915"/>
        </w:tabs>
        <w:spacing w:after="120" w:line="240" w:lineRule="auto"/>
        <w:jc w:val="both"/>
        <w:rPr>
          <w:rFonts w:ascii="Times New Roman" w:hAnsi="Times New Roman"/>
          <w:bCs/>
          <w:iCs/>
          <w:sz w:val="24"/>
        </w:rPr>
      </w:pPr>
      <w:r w:rsidRPr="00ED4880">
        <w:rPr>
          <w:rFonts w:ascii="Times New Roman" w:hAnsi="Times New Roman"/>
          <w:bCs/>
          <w:iCs/>
          <w:sz w:val="24"/>
        </w:rPr>
        <w:t>Position:</w:t>
      </w:r>
      <w:r w:rsidRPr="00ED4880">
        <w:rPr>
          <w:rFonts w:ascii="Times New Roman" w:hAnsi="Times New Roman"/>
          <w:bCs/>
          <w:iCs/>
          <w:sz w:val="24"/>
        </w:rPr>
        <w:tab/>
      </w:r>
      <w:r w:rsidRPr="00ED4880">
        <w:rPr>
          <w:rFonts w:ascii="Times New Roman" w:hAnsi="Times New Roman"/>
          <w:bCs/>
          <w:iCs/>
          <w:sz w:val="24"/>
        </w:rPr>
        <w:tab/>
        <w:t>_______________________________</w:t>
      </w:r>
    </w:p>
    <w:p w14:paraId="646E5CEA" w14:textId="77777777" w:rsidR="00EF5942" w:rsidRDefault="00EF5942" w:rsidP="00EF5942">
      <w:pPr>
        <w:spacing w:after="120" w:line="240" w:lineRule="auto"/>
        <w:rPr>
          <w:rFonts w:ascii="Times New Roman" w:hAnsi="Times New Roman"/>
          <w:bCs/>
          <w:iCs/>
          <w:sz w:val="24"/>
        </w:rPr>
      </w:pPr>
    </w:p>
    <w:p w14:paraId="5EE52ED2" w14:textId="12ED36E3" w:rsidR="00FB39D5" w:rsidRDefault="00FB39D5" w:rsidP="00EF5942">
      <w:pPr>
        <w:spacing w:after="0" w:line="240" w:lineRule="auto"/>
      </w:pPr>
      <w:r w:rsidRPr="00ED4880">
        <w:rPr>
          <w:rFonts w:ascii="Times New Roman" w:hAnsi="Times New Roman"/>
          <w:bCs/>
          <w:iCs/>
          <w:sz w:val="24"/>
        </w:rPr>
        <w:t>DATED the ………… day of …………………………. 20</w:t>
      </w:r>
      <w:r w:rsidR="00CD7B58">
        <w:rPr>
          <w:rFonts w:ascii="Times New Roman" w:hAnsi="Times New Roman"/>
          <w:bCs/>
          <w:iCs/>
          <w:sz w:val="24"/>
        </w:rPr>
        <w:t>2</w:t>
      </w:r>
      <w:r w:rsidR="00975249">
        <w:rPr>
          <w:rFonts w:ascii="Times New Roman" w:hAnsi="Times New Roman"/>
          <w:bCs/>
          <w:iCs/>
          <w:sz w:val="24"/>
        </w:rPr>
        <w:t>6</w:t>
      </w:r>
    </w:p>
    <w:p w14:paraId="1942122C" w14:textId="77777777" w:rsidR="00B35882" w:rsidRDefault="00B35882"/>
    <w:sectPr w:rsidR="00B35882" w:rsidSect="00AF1577">
      <w:footerReference w:type="even" r:id="rId11"/>
      <w:footerReference w:type="default" r:id="rId12"/>
      <w:pgSz w:w="11909" w:h="16834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457E32" w14:textId="77777777" w:rsidR="001902CC" w:rsidRDefault="001902CC">
      <w:pPr>
        <w:spacing w:after="0" w:line="240" w:lineRule="auto"/>
      </w:pPr>
      <w:r>
        <w:separator/>
      </w:r>
    </w:p>
  </w:endnote>
  <w:endnote w:type="continuationSeparator" w:id="0">
    <w:p w14:paraId="29F6E870" w14:textId="77777777" w:rsidR="001902CC" w:rsidRDefault="00190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7EC92" w14:textId="77777777" w:rsidR="009E2F3D" w:rsidRDefault="00FB39D5" w:rsidP="00AF157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5EB6A10" w14:textId="77777777" w:rsidR="009E2F3D" w:rsidRDefault="009E2F3D" w:rsidP="00AF157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F453C" w14:textId="77777777" w:rsidR="009E2F3D" w:rsidRPr="006F204F" w:rsidRDefault="00FB39D5" w:rsidP="00AF1577">
    <w:pPr>
      <w:pStyle w:val="Footer"/>
      <w:tabs>
        <w:tab w:val="right" w:pos="8820"/>
      </w:tabs>
      <w:ind w:right="360"/>
      <w:rPr>
        <w:sz w:val="16"/>
        <w:szCs w:val="16"/>
      </w:rPr>
    </w:pPr>
    <w:r w:rsidRPr="006F204F"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EAAE9A" w14:textId="77777777" w:rsidR="001902CC" w:rsidRDefault="001902CC">
      <w:pPr>
        <w:spacing w:after="0" w:line="240" w:lineRule="auto"/>
      </w:pPr>
      <w:r>
        <w:separator/>
      </w:r>
    </w:p>
  </w:footnote>
  <w:footnote w:type="continuationSeparator" w:id="0">
    <w:p w14:paraId="5665967A" w14:textId="77777777" w:rsidR="001902CC" w:rsidRDefault="001902CC">
      <w:pPr>
        <w:spacing w:after="0" w:line="240" w:lineRule="auto"/>
      </w:pPr>
      <w:r>
        <w:continuationSeparator/>
      </w:r>
    </w:p>
  </w:footnote>
  <w:footnote w:id="1">
    <w:p w14:paraId="1AD78E29" w14:textId="73EECD76" w:rsidR="000126D7" w:rsidRDefault="000126D7" w:rsidP="000126D7">
      <w:pPr>
        <w:pStyle w:val="FootnoteText"/>
      </w:pPr>
      <w:r>
        <w:rPr>
          <w:rStyle w:val="FootnoteReference"/>
        </w:rPr>
        <w:footnoteRef/>
      </w:r>
      <w:r>
        <w:t xml:space="preserve"> If “</w:t>
      </w:r>
      <w:r w:rsidRPr="0027182B">
        <w:rPr>
          <w:b/>
          <w:bCs/>
        </w:rPr>
        <w:t>No</w:t>
      </w:r>
      <w:r>
        <w:t xml:space="preserve">” is selected, please submit, as a separate document with your </w:t>
      </w:r>
      <w:r w:rsidR="00A517ED">
        <w:t>Proposal</w:t>
      </w:r>
      <w:r>
        <w:t>, an explanation of the C</w:t>
      </w:r>
      <w:r w:rsidR="00A517ED">
        <w:t>onflict of Interest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E02B7"/>
    <w:multiLevelType w:val="hybridMultilevel"/>
    <w:tmpl w:val="7F7C1DC4"/>
    <w:lvl w:ilvl="0" w:tplc="3F24CF5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54823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9D5"/>
    <w:rsid w:val="0001162A"/>
    <w:rsid w:val="000126D7"/>
    <w:rsid w:val="000135C4"/>
    <w:rsid w:val="0008512A"/>
    <w:rsid w:val="0008763F"/>
    <w:rsid w:val="000F1870"/>
    <w:rsid w:val="000F69F8"/>
    <w:rsid w:val="00175366"/>
    <w:rsid w:val="001902CC"/>
    <w:rsid w:val="001F2679"/>
    <w:rsid w:val="00224B59"/>
    <w:rsid w:val="002606FC"/>
    <w:rsid w:val="00263DD3"/>
    <w:rsid w:val="0027182B"/>
    <w:rsid w:val="002977C7"/>
    <w:rsid w:val="002C0CEF"/>
    <w:rsid w:val="002F49EF"/>
    <w:rsid w:val="003051B5"/>
    <w:rsid w:val="00340960"/>
    <w:rsid w:val="0037581F"/>
    <w:rsid w:val="003D6E23"/>
    <w:rsid w:val="003E644D"/>
    <w:rsid w:val="0042010E"/>
    <w:rsid w:val="00424873"/>
    <w:rsid w:val="004623D6"/>
    <w:rsid w:val="004A273C"/>
    <w:rsid w:val="004A2A64"/>
    <w:rsid w:val="005105F2"/>
    <w:rsid w:val="00544824"/>
    <w:rsid w:val="0057041C"/>
    <w:rsid w:val="005C304A"/>
    <w:rsid w:val="005C4CD7"/>
    <w:rsid w:val="005F5415"/>
    <w:rsid w:val="00602339"/>
    <w:rsid w:val="006974E9"/>
    <w:rsid w:val="006A5A93"/>
    <w:rsid w:val="00737136"/>
    <w:rsid w:val="00770D96"/>
    <w:rsid w:val="00790C2F"/>
    <w:rsid w:val="007A2A9D"/>
    <w:rsid w:val="007E43C0"/>
    <w:rsid w:val="007F2099"/>
    <w:rsid w:val="008159E4"/>
    <w:rsid w:val="008279CF"/>
    <w:rsid w:val="00862706"/>
    <w:rsid w:val="00862917"/>
    <w:rsid w:val="00890654"/>
    <w:rsid w:val="008D506B"/>
    <w:rsid w:val="008F1EA3"/>
    <w:rsid w:val="009101AA"/>
    <w:rsid w:val="00930003"/>
    <w:rsid w:val="0093192B"/>
    <w:rsid w:val="00940D0B"/>
    <w:rsid w:val="009537D4"/>
    <w:rsid w:val="009711D8"/>
    <w:rsid w:val="009727EE"/>
    <w:rsid w:val="00975249"/>
    <w:rsid w:val="00977FDB"/>
    <w:rsid w:val="009D243D"/>
    <w:rsid w:val="009E2F3D"/>
    <w:rsid w:val="009E4536"/>
    <w:rsid w:val="009E61A5"/>
    <w:rsid w:val="00A05BF4"/>
    <w:rsid w:val="00A24996"/>
    <w:rsid w:val="00A517ED"/>
    <w:rsid w:val="00A71198"/>
    <w:rsid w:val="00A90E7F"/>
    <w:rsid w:val="00AD65FE"/>
    <w:rsid w:val="00B20BA4"/>
    <w:rsid w:val="00B35882"/>
    <w:rsid w:val="00B71154"/>
    <w:rsid w:val="00B800B2"/>
    <w:rsid w:val="00C076A4"/>
    <w:rsid w:val="00C3501F"/>
    <w:rsid w:val="00C4074E"/>
    <w:rsid w:val="00C4680F"/>
    <w:rsid w:val="00C827E4"/>
    <w:rsid w:val="00CD7B58"/>
    <w:rsid w:val="00CF2134"/>
    <w:rsid w:val="00D0362B"/>
    <w:rsid w:val="00D10C16"/>
    <w:rsid w:val="00D37FED"/>
    <w:rsid w:val="00D62336"/>
    <w:rsid w:val="00DB5B3C"/>
    <w:rsid w:val="00DF55BB"/>
    <w:rsid w:val="00DF5E8F"/>
    <w:rsid w:val="00E01FB0"/>
    <w:rsid w:val="00E7221C"/>
    <w:rsid w:val="00E75FBF"/>
    <w:rsid w:val="00EC2C9B"/>
    <w:rsid w:val="00EF5942"/>
    <w:rsid w:val="00F55A46"/>
    <w:rsid w:val="00FB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119E2"/>
  <w15:docId w15:val="{A7E2EE8B-A2D3-4C0A-BA77-70E343509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39D5"/>
    <w:rPr>
      <w:rFonts w:ascii="Calibri" w:eastAsia="Times New Roman" w:hAnsi="Calibri" w:cs="Times New Roman"/>
      <w:lang w:val="en-IE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FB39D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B39D5"/>
    <w:rPr>
      <w:rFonts w:ascii="Calibri" w:eastAsia="Times New Roman" w:hAnsi="Calibri" w:cs="Times New Roman"/>
      <w:lang w:val="en-IE" w:eastAsia="en-IE"/>
    </w:rPr>
  </w:style>
  <w:style w:type="paragraph" w:styleId="ListParagraph">
    <w:name w:val="List Paragraph"/>
    <w:aliases w:val="Subtitle Cover Page"/>
    <w:basedOn w:val="Normal"/>
    <w:link w:val="ListParagraphChar"/>
    <w:uiPriority w:val="34"/>
    <w:qFormat/>
    <w:rsid w:val="00FB39D5"/>
    <w:pPr>
      <w:widowControl w:val="0"/>
      <w:ind w:left="720"/>
      <w:contextualSpacing/>
    </w:pPr>
    <w:rPr>
      <w:rFonts w:eastAsia="Calibri"/>
      <w:lang w:val="en-US" w:eastAsia="en-US"/>
    </w:rPr>
  </w:style>
  <w:style w:type="character" w:customStyle="1" w:styleId="ListParagraphChar">
    <w:name w:val="List Paragraph Char"/>
    <w:aliases w:val="Subtitle Cover Page Char"/>
    <w:link w:val="ListParagraph"/>
    <w:uiPriority w:val="34"/>
    <w:rsid w:val="00FB39D5"/>
    <w:rPr>
      <w:rFonts w:ascii="Calibri" w:eastAsia="Calibri" w:hAnsi="Calibri" w:cs="Times New Roman"/>
      <w:lang w:val="en-US"/>
    </w:rPr>
  </w:style>
  <w:style w:type="character" w:styleId="PageNumber">
    <w:name w:val="page number"/>
    <w:rsid w:val="00FB39D5"/>
    <w:rPr>
      <w:rFonts w:cs="Times New Roma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7581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7581F"/>
    <w:rPr>
      <w:rFonts w:ascii="Calibri" w:eastAsia="Times New Roman" w:hAnsi="Calibri" w:cs="Times New Roman"/>
      <w:sz w:val="20"/>
      <w:szCs w:val="20"/>
      <w:lang w:val="en-IE" w:eastAsia="en-IE"/>
    </w:rPr>
  </w:style>
  <w:style w:type="character" w:styleId="FootnoteReference">
    <w:name w:val="footnote reference"/>
    <w:basedOn w:val="DefaultParagraphFont"/>
    <w:uiPriority w:val="99"/>
    <w:semiHidden/>
    <w:unhideWhenUsed/>
    <w:rsid w:val="0037581F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D24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D24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D243D"/>
    <w:rPr>
      <w:rFonts w:ascii="Calibri" w:eastAsia="Times New Roman" w:hAnsi="Calibri" w:cs="Times New Roman"/>
      <w:sz w:val="20"/>
      <w:szCs w:val="20"/>
      <w:lang w:val="en-IE" w:eastAsia="en-I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D24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D243D"/>
    <w:rPr>
      <w:rFonts w:ascii="Calibri" w:eastAsia="Times New Roman" w:hAnsi="Calibri" w:cs="Times New Roman"/>
      <w:b/>
      <w:bCs/>
      <w:sz w:val="20"/>
      <w:szCs w:val="20"/>
      <w:lang w:val="en-IE" w:eastAsia="en-I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4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43D"/>
    <w:rPr>
      <w:rFonts w:ascii="Segoe UI" w:eastAsia="Times New Roman" w:hAnsi="Segoe UI" w:cs="Segoe UI"/>
      <w:sz w:val="18"/>
      <w:szCs w:val="18"/>
      <w:lang w:val="en-IE" w:eastAsia="en-IE"/>
    </w:rPr>
  </w:style>
  <w:style w:type="table" w:styleId="TableGrid">
    <w:name w:val="Table Grid"/>
    <w:basedOn w:val="TableNormal"/>
    <w:uiPriority w:val="59"/>
    <w:rsid w:val="000126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unhideWhenUsed/>
    <w:rsid w:val="000F18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F1870"/>
    <w:rPr>
      <w:rFonts w:ascii="Calibri" w:eastAsia="Times New Roman" w:hAnsi="Calibri" w:cs="Times New Roman"/>
      <w:lang w:val="en-IE" w:eastAsia="en-I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8F29B02DEFCA41AC22C51B7897211B" ma:contentTypeVersion="16" ma:contentTypeDescription="Create a new document." ma:contentTypeScope="" ma:versionID="68ec511889e264e561fed6b282a72316">
  <xsd:schema xmlns:xsd="http://www.w3.org/2001/XMLSchema" xmlns:xs="http://www.w3.org/2001/XMLSchema" xmlns:p="http://schemas.microsoft.com/office/2006/metadata/properties" xmlns:ns1="http://schemas.microsoft.com/sharepoint/v3" xmlns:ns2="3adaef1e-6633-469f-aa93-74b2195f3b15" xmlns:ns3="0edd1b0b-4708-4870-8404-db01b9e939de" targetNamespace="http://schemas.microsoft.com/office/2006/metadata/properties" ma:root="true" ma:fieldsID="5b49146bf84f8b898e591e2be11e3ec2" ns1:_="" ns2:_="" ns3:_="">
    <xsd:import namespace="http://schemas.microsoft.com/sharepoint/v3"/>
    <xsd:import namespace="3adaef1e-6633-469f-aa93-74b2195f3b15"/>
    <xsd:import namespace="0edd1b0b-4708-4870-8404-db01b9e939d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daef1e-6633-469f-aa93-74b2195f3b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a8dfd72-04cb-4425-90e7-79bd9e91c1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dd1b0b-4708-4870-8404-db01b9e939d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adaef1e-6633-469f-aa93-74b2195f3b15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ACBB76F-7D06-414B-88AE-616A218E6B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909D9D1-B6CD-4ED2-9834-2CC72694AB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6BC084F-67F1-4AB6-A134-90B1352F4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adaef1e-6633-469f-aa93-74b2195f3b15"/>
    <ds:schemaRef ds:uri="0edd1b0b-4708-4870-8404-db01b9e939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21A0ED-D96C-44BA-B906-877B533ABB29}">
  <ds:schemaRefs>
    <ds:schemaRef ds:uri="http://schemas.microsoft.com/office/2006/metadata/properties"/>
    <ds:schemaRef ds:uri="http://schemas.microsoft.com/office/infopath/2007/PartnerControls"/>
    <ds:schemaRef ds:uri="3adaef1e-6633-469f-aa93-74b2195f3b15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3205eb3e-752c-4579-8646-a6c1ef77e78f}" enabled="1" method="Privileged" siteId="{2cec10f1-807d-49f1-8af5-0a75d15cea8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558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Siobhan Hennessy</cp:lastModifiedBy>
  <cp:revision>14</cp:revision>
  <dcterms:created xsi:type="dcterms:W3CDTF">2020-06-28T13:11:00Z</dcterms:created>
  <dcterms:modified xsi:type="dcterms:W3CDTF">2026-07-22T18:41:00Z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0x010100808F29B02DEFCA41AC22C51B7897211B</vt:lpwstr>
  </property>
  <property fmtid="{D5CDD505-2E9C-101B-9397-08002B2CF9AE}" pid="3" name="MediaServiceImageTags">
    <vt:lpwstr/>
  </property>
</Properties>
</file>